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FBA6" w14:textId="502307FD" w:rsidR="007528BF" w:rsidRDefault="008B488B" w:rsidP="007528BF">
      <w:pPr>
        <w:pStyle w:val="BodyText"/>
        <w:spacing w:line="360" w:lineRule="auto"/>
        <w:rPr>
          <w:rFonts w:ascii="Verdana" w:hAnsi="Verdana" w:cstheme="majorBidi"/>
          <w:bCs/>
          <w:color w:val="002060"/>
          <w:sz w:val="36"/>
          <w:szCs w:val="26"/>
        </w:rPr>
      </w:pPr>
      <w:r w:rsidRPr="00233F0C">
        <w:rPr>
          <w:b w:val="0"/>
          <w:noProof/>
          <w:color w:val="FF0000"/>
          <w:spacing w:val="10"/>
          <w:sz w:val="72"/>
          <w:szCs w:val="72"/>
        </w:rPr>
        <w:drawing>
          <wp:inline distT="0" distB="0" distL="0" distR="0" wp14:anchorId="6AF66620" wp14:editId="09B8C513">
            <wp:extent cx="1243444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9" cy="12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76EC" w14:textId="77777777" w:rsidR="007528BF" w:rsidRPr="007528BF" w:rsidRDefault="007528BF" w:rsidP="007528BF">
      <w:pPr>
        <w:pStyle w:val="BodyText"/>
        <w:spacing w:line="360" w:lineRule="auto"/>
        <w:rPr>
          <w:rFonts w:ascii="Verdana" w:hAnsi="Verdana" w:cstheme="majorBidi"/>
          <w:bCs/>
          <w:color w:val="002060"/>
          <w:sz w:val="36"/>
          <w:szCs w:val="26"/>
        </w:rPr>
      </w:pPr>
      <w:r w:rsidRPr="007528BF">
        <w:rPr>
          <w:rFonts w:ascii="Verdana" w:hAnsi="Verdana" w:cstheme="majorBidi"/>
          <w:bCs/>
          <w:color w:val="002060"/>
          <w:sz w:val="36"/>
          <w:szCs w:val="26"/>
        </w:rPr>
        <w:t>Pakistan Society of Chemical Pathologists</w:t>
      </w:r>
    </w:p>
    <w:p w14:paraId="3F6868DB" w14:textId="77777777" w:rsidR="007528BF" w:rsidRDefault="007528BF" w:rsidP="006B3656">
      <w:pPr>
        <w:jc w:val="center"/>
        <w:rPr>
          <w:b/>
          <w:sz w:val="32"/>
          <w:u w:val="single"/>
        </w:rPr>
      </w:pPr>
    </w:p>
    <w:p w14:paraId="592D33ED" w14:textId="77777777" w:rsidR="00A0508D" w:rsidRDefault="006B3656" w:rsidP="006B3656">
      <w:pPr>
        <w:jc w:val="center"/>
        <w:rPr>
          <w:b/>
          <w:sz w:val="32"/>
          <w:u w:val="single"/>
        </w:rPr>
      </w:pPr>
      <w:r w:rsidRPr="00A0508D">
        <w:rPr>
          <w:b/>
          <w:sz w:val="32"/>
          <w:u w:val="single"/>
        </w:rPr>
        <w:t xml:space="preserve">PSCP Guidelines For Presentations in </w:t>
      </w:r>
    </w:p>
    <w:p w14:paraId="7A51D504" w14:textId="362DE89C" w:rsidR="003D2835" w:rsidRDefault="006B3656" w:rsidP="006B3656">
      <w:pPr>
        <w:jc w:val="center"/>
        <w:rPr>
          <w:b/>
          <w:sz w:val="32"/>
          <w:u w:val="single"/>
        </w:rPr>
      </w:pPr>
      <w:r w:rsidRPr="00A0508D">
        <w:rPr>
          <w:b/>
          <w:sz w:val="32"/>
          <w:u w:val="single"/>
        </w:rPr>
        <w:t>PAP Conference Lahore 6</w:t>
      </w:r>
      <w:r w:rsidRPr="00A0508D">
        <w:rPr>
          <w:b/>
          <w:sz w:val="32"/>
          <w:u w:val="single"/>
          <w:vertAlign w:val="superscript"/>
        </w:rPr>
        <w:t>th</w:t>
      </w:r>
      <w:r w:rsidRPr="00A0508D">
        <w:rPr>
          <w:b/>
          <w:sz w:val="32"/>
          <w:u w:val="single"/>
        </w:rPr>
        <w:t xml:space="preserve"> to 8</w:t>
      </w:r>
      <w:r w:rsidRPr="00A0508D">
        <w:rPr>
          <w:b/>
          <w:sz w:val="32"/>
          <w:u w:val="single"/>
          <w:vertAlign w:val="superscript"/>
        </w:rPr>
        <w:t>th</w:t>
      </w:r>
      <w:r w:rsidRPr="00A0508D">
        <w:rPr>
          <w:b/>
          <w:sz w:val="32"/>
          <w:u w:val="single"/>
        </w:rPr>
        <w:t xml:space="preserve"> November 2015</w:t>
      </w:r>
    </w:p>
    <w:p w14:paraId="6D74BF25" w14:textId="77777777" w:rsidR="0078754D" w:rsidRDefault="0078754D" w:rsidP="006B3656">
      <w:pPr>
        <w:jc w:val="center"/>
        <w:rPr>
          <w:b/>
          <w:sz w:val="32"/>
          <w:u w:val="single"/>
        </w:rPr>
      </w:pPr>
    </w:p>
    <w:p w14:paraId="75D99F8A" w14:textId="461AC811" w:rsidR="0078754D" w:rsidRDefault="0078754D" w:rsidP="0078754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Authors:</w:t>
      </w:r>
    </w:p>
    <w:p w14:paraId="38CA5B3B" w14:textId="4F2C1B6C" w:rsidR="0078754D" w:rsidRPr="0078754D" w:rsidRDefault="0078754D" w:rsidP="0078754D">
      <w:pPr>
        <w:rPr>
          <w:sz w:val="32"/>
        </w:rPr>
      </w:pPr>
      <w:r w:rsidRPr="0078754D">
        <w:rPr>
          <w:sz w:val="32"/>
        </w:rPr>
        <w:t>Prof (Brig) Aamir Ijaz, AFIP Rawalpindi</w:t>
      </w:r>
    </w:p>
    <w:p w14:paraId="0C7A01A8" w14:textId="48728C14" w:rsidR="0078754D" w:rsidRPr="0078754D" w:rsidRDefault="0078754D" w:rsidP="0078754D">
      <w:pPr>
        <w:rPr>
          <w:sz w:val="32"/>
        </w:rPr>
      </w:pPr>
      <w:r w:rsidRPr="0078754D">
        <w:rPr>
          <w:sz w:val="32"/>
        </w:rPr>
        <w:t>Prof Asim Mumtaz, Central Park Medical College Lahore</w:t>
      </w:r>
    </w:p>
    <w:p w14:paraId="20ABF59C" w14:textId="77777777" w:rsidR="00582DB1" w:rsidRPr="0078754D" w:rsidRDefault="00582DB1" w:rsidP="0078754D">
      <w:pPr>
        <w:rPr>
          <w:b/>
        </w:rPr>
      </w:pPr>
    </w:p>
    <w:p w14:paraId="536D6F6E" w14:textId="50C7DCDB" w:rsidR="00CD0D61" w:rsidRDefault="00A0508D" w:rsidP="0078754D">
      <w:pPr>
        <w:jc w:val="both"/>
        <w:rPr>
          <w:sz w:val="28"/>
          <w:szCs w:val="28"/>
        </w:rPr>
      </w:pPr>
      <w:r w:rsidRPr="0078754D">
        <w:rPr>
          <w:b/>
          <w:sz w:val="28"/>
          <w:u w:val="single"/>
        </w:rPr>
        <w:t>Preamble:</w:t>
      </w:r>
      <w:r w:rsidRPr="0078754D">
        <w:rPr>
          <w:sz w:val="28"/>
        </w:rPr>
        <w:t xml:space="preserve"> </w:t>
      </w:r>
      <w:r w:rsidR="00CD0D61" w:rsidRPr="000E207A">
        <w:rPr>
          <w:sz w:val="28"/>
          <w:szCs w:val="28"/>
        </w:rPr>
        <w:t xml:space="preserve">Many of the trainees are presenting their papers in the PAP Conference for the first or second time. They </w:t>
      </w:r>
      <w:r w:rsidR="004D190B">
        <w:rPr>
          <w:sz w:val="28"/>
          <w:szCs w:val="28"/>
        </w:rPr>
        <w:t xml:space="preserve">may be </w:t>
      </w:r>
      <w:r w:rsidR="00CD0D61" w:rsidRPr="000E207A">
        <w:rPr>
          <w:sz w:val="28"/>
          <w:szCs w:val="28"/>
        </w:rPr>
        <w:t xml:space="preserve">a little bit confused about the pattern of presentations. A competition for three best presentations </w:t>
      </w:r>
      <w:r w:rsidR="004D190B">
        <w:rPr>
          <w:sz w:val="28"/>
          <w:szCs w:val="28"/>
        </w:rPr>
        <w:t>may also be in mind</w:t>
      </w:r>
      <w:r w:rsidR="00CD0D61" w:rsidRPr="000E207A">
        <w:rPr>
          <w:sz w:val="28"/>
          <w:szCs w:val="28"/>
        </w:rPr>
        <w:t>. So we found it appropriate to provide some guidelines for our trainees and junior consultants</w:t>
      </w:r>
      <w:r w:rsidR="00473741">
        <w:rPr>
          <w:sz w:val="28"/>
          <w:szCs w:val="28"/>
        </w:rPr>
        <w:t xml:space="preserve">. </w:t>
      </w:r>
      <w:r w:rsidR="0069367D" w:rsidRPr="000E207A">
        <w:rPr>
          <w:sz w:val="28"/>
          <w:szCs w:val="28"/>
        </w:rPr>
        <w:t>These Guidelines are just suggestions and by no means compulsion. You may deviate from the</w:t>
      </w:r>
      <w:r w:rsidR="004D190B">
        <w:rPr>
          <w:sz w:val="28"/>
          <w:szCs w:val="28"/>
        </w:rPr>
        <w:t>se</w:t>
      </w:r>
      <w:r w:rsidR="0038473A">
        <w:rPr>
          <w:sz w:val="28"/>
          <w:szCs w:val="28"/>
        </w:rPr>
        <w:t xml:space="preserve"> Guidelines</w:t>
      </w:r>
      <w:r w:rsidR="0069367D" w:rsidRPr="000E207A">
        <w:rPr>
          <w:sz w:val="28"/>
          <w:szCs w:val="28"/>
        </w:rPr>
        <w:t xml:space="preserve"> and produce wonderful presentation!</w:t>
      </w:r>
    </w:p>
    <w:p w14:paraId="102BEC2C" w14:textId="77777777" w:rsidR="000E207A" w:rsidRPr="000E207A" w:rsidRDefault="000E207A" w:rsidP="006B3656">
      <w:pPr>
        <w:rPr>
          <w:sz w:val="28"/>
          <w:szCs w:val="28"/>
        </w:rPr>
      </w:pPr>
    </w:p>
    <w:p w14:paraId="218AFD56" w14:textId="77777777" w:rsidR="0069367D" w:rsidRPr="000E207A" w:rsidRDefault="00582DB1" w:rsidP="00FA4486">
      <w:pPr>
        <w:pStyle w:val="ListParagraph"/>
        <w:numPr>
          <w:ilvl w:val="0"/>
          <w:numId w:val="1"/>
        </w:numPr>
        <w:ind w:left="360"/>
        <w:rPr>
          <w:sz w:val="28"/>
          <w:szCs w:val="28"/>
          <w:u w:val="single"/>
        </w:rPr>
      </w:pPr>
      <w:r w:rsidRPr="000E207A">
        <w:rPr>
          <w:sz w:val="28"/>
          <w:szCs w:val="28"/>
        </w:rPr>
        <w:t>Following are the suggested sections of the</w:t>
      </w:r>
      <w:r w:rsidRPr="000E207A">
        <w:rPr>
          <w:sz w:val="28"/>
          <w:szCs w:val="28"/>
          <w:u w:val="single"/>
        </w:rPr>
        <w:t xml:space="preserve"> PowerPoint:</w:t>
      </w:r>
    </w:p>
    <w:p w14:paraId="6F5BB145" w14:textId="77777777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Title</w:t>
      </w:r>
    </w:p>
    <w:p w14:paraId="2BAC97AF" w14:textId="77777777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Co-authors (may include acknowledgements)</w:t>
      </w:r>
    </w:p>
    <w:p w14:paraId="1743D28B" w14:textId="038AA9C8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Introduction (</w:t>
      </w:r>
      <w:r w:rsidR="00345C57" w:rsidRPr="000E207A">
        <w:rPr>
          <w:sz w:val="28"/>
          <w:szCs w:val="28"/>
          <w:lang w:val="en-US"/>
        </w:rPr>
        <w:t>6-7</w:t>
      </w:r>
      <w:r w:rsidRPr="000E207A">
        <w:rPr>
          <w:sz w:val="28"/>
          <w:szCs w:val="28"/>
          <w:lang w:val="en-US"/>
        </w:rPr>
        <w:t xml:space="preserve"> slides) (references in footnotes)</w:t>
      </w:r>
    </w:p>
    <w:p w14:paraId="1FF0DA4B" w14:textId="5340003A" w:rsidR="00DD4BE4" w:rsidRPr="000E207A" w:rsidRDefault="00582DB1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 xml:space="preserve">Rationale </w:t>
      </w:r>
    </w:p>
    <w:p w14:paraId="1C0260A3" w14:textId="77777777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Our Study (Title Slide)</w:t>
      </w:r>
    </w:p>
    <w:p w14:paraId="75F320C5" w14:textId="77777777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Objective</w:t>
      </w:r>
    </w:p>
    <w:p w14:paraId="0B3D283F" w14:textId="4066AEBF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 xml:space="preserve">Methods and </w:t>
      </w:r>
      <w:r w:rsidR="00612AC5">
        <w:rPr>
          <w:sz w:val="28"/>
          <w:szCs w:val="28"/>
          <w:lang w:val="en-US"/>
        </w:rPr>
        <w:t>M</w:t>
      </w:r>
      <w:r w:rsidRPr="000E207A">
        <w:rPr>
          <w:sz w:val="28"/>
          <w:szCs w:val="28"/>
          <w:lang w:val="en-US"/>
        </w:rPr>
        <w:t xml:space="preserve">aterial (3-4 slides) </w:t>
      </w:r>
    </w:p>
    <w:p w14:paraId="443DA3F8" w14:textId="009BD24A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Data Analysis</w:t>
      </w:r>
      <w:r w:rsidR="0031670E">
        <w:rPr>
          <w:sz w:val="28"/>
          <w:szCs w:val="28"/>
          <w:lang w:val="en-US"/>
        </w:rPr>
        <w:t xml:space="preserve"> </w:t>
      </w:r>
      <w:r w:rsidR="004D190B">
        <w:rPr>
          <w:sz w:val="28"/>
          <w:szCs w:val="28"/>
          <w:lang w:val="en-US"/>
        </w:rPr>
        <w:t>(1-2 slides ma</w:t>
      </w:r>
      <w:r w:rsidR="0031670E">
        <w:rPr>
          <w:sz w:val="28"/>
          <w:szCs w:val="28"/>
          <w:lang w:val="en-US"/>
        </w:rPr>
        <w:t>x</w:t>
      </w:r>
      <w:r w:rsidR="004D190B">
        <w:rPr>
          <w:sz w:val="28"/>
          <w:szCs w:val="28"/>
          <w:lang w:val="en-US"/>
        </w:rPr>
        <w:t>imum)</w:t>
      </w:r>
      <w:r w:rsidRPr="000E207A">
        <w:rPr>
          <w:sz w:val="28"/>
          <w:szCs w:val="28"/>
          <w:lang w:val="en-US"/>
        </w:rPr>
        <w:t xml:space="preserve"> </w:t>
      </w:r>
    </w:p>
    <w:p w14:paraId="0BC84BF2" w14:textId="77777777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Results (3-4 slides with tables and graphs)</w:t>
      </w:r>
    </w:p>
    <w:p w14:paraId="1E163724" w14:textId="1511F82E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Comparison with previous studies</w:t>
      </w:r>
      <w:r w:rsidR="000F4A9F">
        <w:rPr>
          <w:sz w:val="28"/>
          <w:szCs w:val="28"/>
          <w:lang w:val="en-US"/>
        </w:rPr>
        <w:t xml:space="preserve"> (</w:t>
      </w:r>
      <w:r w:rsidR="000F4A9F" w:rsidRPr="000E207A">
        <w:rPr>
          <w:sz w:val="28"/>
          <w:szCs w:val="28"/>
          <w:lang w:val="en-US"/>
        </w:rPr>
        <w:t>references in footnotes)</w:t>
      </w:r>
    </w:p>
    <w:p w14:paraId="554E2AB5" w14:textId="77777777" w:rsidR="00DD4BE4" w:rsidRPr="000E207A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 xml:space="preserve">Conclusion </w:t>
      </w:r>
    </w:p>
    <w:p w14:paraId="32C9384C" w14:textId="73572057" w:rsidR="00DD4BE4" w:rsidRDefault="00DD4BE4" w:rsidP="00327E06">
      <w:pPr>
        <w:pStyle w:val="ListParagraph"/>
        <w:numPr>
          <w:ilvl w:val="1"/>
          <w:numId w:val="1"/>
        </w:numPr>
        <w:ind w:left="900" w:hanging="450"/>
        <w:rPr>
          <w:sz w:val="28"/>
          <w:szCs w:val="28"/>
          <w:lang w:val="en-US"/>
        </w:rPr>
      </w:pPr>
      <w:r w:rsidRPr="000E207A">
        <w:rPr>
          <w:sz w:val="28"/>
          <w:szCs w:val="28"/>
          <w:lang w:val="en-US"/>
        </w:rPr>
        <w:t>Take home message /recommendation</w:t>
      </w:r>
      <w:r w:rsidR="00DA4F32">
        <w:rPr>
          <w:sz w:val="28"/>
          <w:szCs w:val="28"/>
          <w:lang w:val="en-US"/>
        </w:rPr>
        <w:t xml:space="preserve"> (Optional)</w:t>
      </w:r>
    </w:p>
    <w:p w14:paraId="60D8AD11" w14:textId="77777777" w:rsidR="0085137A" w:rsidRDefault="0085137A" w:rsidP="00327E06">
      <w:pPr>
        <w:pStyle w:val="ListParagraph"/>
        <w:ind w:left="900" w:hanging="450"/>
        <w:rPr>
          <w:sz w:val="28"/>
          <w:szCs w:val="28"/>
          <w:lang w:val="en-US"/>
        </w:rPr>
      </w:pPr>
    </w:p>
    <w:p w14:paraId="273FAB65" w14:textId="043B64C4" w:rsidR="000E207A" w:rsidRDefault="000E207A" w:rsidP="0031670E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Common Pitfalls: Please try to avoid following:</w:t>
      </w:r>
    </w:p>
    <w:p w14:paraId="509F0D71" w14:textId="7D8B8A28" w:rsidR="000E207A" w:rsidRDefault="000E207A" w:rsidP="00B819A4">
      <w:pPr>
        <w:pStyle w:val="ListParagraph"/>
        <w:numPr>
          <w:ilvl w:val="1"/>
          <w:numId w:val="1"/>
        </w:numPr>
        <w:ind w:left="900" w:hanging="450"/>
        <w:jc w:val="both"/>
        <w:rPr>
          <w:sz w:val="28"/>
          <w:szCs w:val="28"/>
          <w:lang w:val="en-US"/>
        </w:rPr>
      </w:pPr>
      <w:r w:rsidRPr="00437837">
        <w:rPr>
          <w:i/>
          <w:sz w:val="28"/>
          <w:szCs w:val="28"/>
          <w:u w:val="single"/>
          <w:lang w:val="en-US"/>
        </w:rPr>
        <w:t>Crowded slides</w:t>
      </w:r>
      <w:r w:rsidRPr="00437837"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Just 4-5 lines in one slide</w:t>
      </w:r>
    </w:p>
    <w:p w14:paraId="7CD6A5EB" w14:textId="35B78F4F" w:rsidR="004D190B" w:rsidRDefault="009D6D18" w:rsidP="00B819A4">
      <w:pPr>
        <w:pStyle w:val="ListParagraph"/>
        <w:numPr>
          <w:ilvl w:val="1"/>
          <w:numId w:val="1"/>
        </w:numPr>
        <w:ind w:left="900" w:hanging="45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Numerous w</w:t>
      </w:r>
      <w:r w:rsidR="004D190B">
        <w:rPr>
          <w:i/>
          <w:sz w:val="28"/>
          <w:szCs w:val="28"/>
          <w:u w:val="single"/>
          <w:lang w:val="en-US"/>
        </w:rPr>
        <w:t>ords per line:</w:t>
      </w:r>
      <w:r w:rsidR="004D1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Not more than </w:t>
      </w:r>
      <w:r w:rsidR="004D190B">
        <w:rPr>
          <w:sz w:val="28"/>
          <w:szCs w:val="28"/>
          <w:lang w:val="en-US"/>
        </w:rPr>
        <w:t xml:space="preserve">6-8 </w:t>
      </w:r>
    </w:p>
    <w:p w14:paraId="5DD7A8FA" w14:textId="210A91AA" w:rsidR="001F1453" w:rsidRPr="001F1453" w:rsidRDefault="000E207A" w:rsidP="00B819A4">
      <w:pPr>
        <w:pStyle w:val="ListParagraph"/>
        <w:numPr>
          <w:ilvl w:val="1"/>
          <w:numId w:val="1"/>
        </w:numPr>
        <w:ind w:left="900" w:hanging="450"/>
        <w:jc w:val="both"/>
        <w:rPr>
          <w:i/>
          <w:sz w:val="28"/>
          <w:szCs w:val="28"/>
          <w:lang w:val="en-US"/>
        </w:rPr>
      </w:pPr>
      <w:r w:rsidRPr="00437837">
        <w:rPr>
          <w:i/>
          <w:sz w:val="28"/>
          <w:szCs w:val="28"/>
          <w:u w:val="single"/>
          <w:lang w:val="en-US"/>
        </w:rPr>
        <w:t>Non-Contrasting colours</w:t>
      </w:r>
      <w:r w:rsidRPr="00517F79">
        <w:rPr>
          <w:sz w:val="28"/>
          <w:szCs w:val="28"/>
          <w:lang w:val="en-US"/>
        </w:rPr>
        <w:t>: Use contrast background. Black and white or yellow and black etc.</w:t>
      </w:r>
      <w:r w:rsidR="004D190B">
        <w:rPr>
          <w:sz w:val="28"/>
          <w:szCs w:val="28"/>
          <w:lang w:val="en-US"/>
        </w:rPr>
        <w:t xml:space="preserve"> Multiple colored fonts must be avoided. </w:t>
      </w:r>
    </w:p>
    <w:p w14:paraId="0A844A88" w14:textId="5011392A" w:rsidR="000E207A" w:rsidRDefault="001F1453" w:rsidP="00B819A4">
      <w:pPr>
        <w:pStyle w:val="ListParagraph"/>
        <w:numPr>
          <w:ilvl w:val="1"/>
          <w:numId w:val="1"/>
        </w:numPr>
        <w:ind w:left="900" w:hanging="450"/>
        <w:jc w:val="both"/>
        <w:rPr>
          <w:i/>
          <w:sz w:val="28"/>
          <w:szCs w:val="28"/>
          <w:lang w:val="en-US"/>
        </w:rPr>
      </w:pPr>
      <w:r w:rsidRPr="001F1453">
        <w:rPr>
          <w:i/>
          <w:sz w:val="28"/>
          <w:szCs w:val="28"/>
          <w:u w:val="single"/>
          <w:lang w:val="en-US"/>
        </w:rPr>
        <w:t>R</w:t>
      </w:r>
      <w:r w:rsidR="00517F79" w:rsidRPr="001F1453">
        <w:rPr>
          <w:i/>
          <w:sz w:val="28"/>
          <w:szCs w:val="28"/>
          <w:u w:val="single"/>
          <w:lang w:val="en-US"/>
        </w:rPr>
        <w:t>ed and blue colours</w:t>
      </w:r>
      <w:r w:rsidR="00517F79" w:rsidRPr="001F1453">
        <w:rPr>
          <w:i/>
          <w:sz w:val="28"/>
          <w:szCs w:val="28"/>
          <w:lang w:val="en-US"/>
        </w:rPr>
        <w:t xml:space="preserve">. </w:t>
      </w:r>
      <w:r w:rsidR="00517F79" w:rsidRPr="006A5CD7">
        <w:rPr>
          <w:sz w:val="28"/>
          <w:szCs w:val="28"/>
          <w:lang w:val="en-US"/>
        </w:rPr>
        <w:t>They may deceive you on the big day because of poor light source of the projector</w:t>
      </w:r>
      <w:r w:rsidRPr="006A5CD7">
        <w:rPr>
          <w:sz w:val="28"/>
          <w:szCs w:val="28"/>
          <w:lang w:val="en-US"/>
        </w:rPr>
        <w:t>.</w:t>
      </w:r>
    </w:p>
    <w:p w14:paraId="1602FFB9" w14:textId="74A1036F" w:rsidR="00437837" w:rsidRPr="00437837" w:rsidRDefault="00437837" w:rsidP="00B819A4">
      <w:pPr>
        <w:pStyle w:val="ListParagraph"/>
        <w:numPr>
          <w:ilvl w:val="1"/>
          <w:numId w:val="1"/>
        </w:numPr>
        <w:ind w:left="900" w:hanging="45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Unnecessary Animations</w:t>
      </w:r>
      <w:r w:rsidRPr="00437837">
        <w:rPr>
          <w:sz w:val="28"/>
          <w:szCs w:val="28"/>
          <w:lang w:val="en-US"/>
        </w:rPr>
        <w:t>: They distract the audience</w:t>
      </w:r>
      <w:r w:rsidR="0035603E">
        <w:rPr>
          <w:sz w:val="28"/>
          <w:szCs w:val="28"/>
          <w:lang w:val="en-US"/>
        </w:rPr>
        <w:t xml:space="preserve"> and disliked by them</w:t>
      </w:r>
      <w:r w:rsidRPr="00437837">
        <w:rPr>
          <w:sz w:val="28"/>
          <w:szCs w:val="28"/>
          <w:lang w:val="en-US"/>
        </w:rPr>
        <w:t xml:space="preserve">. </w:t>
      </w:r>
      <w:r w:rsidR="0035603E">
        <w:rPr>
          <w:sz w:val="28"/>
          <w:szCs w:val="28"/>
          <w:lang w:val="en-US"/>
        </w:rPr>
        <w:t>You may animate a text or chart if you think it will increase the impact.</w:t>
      </w:r>
    </w:p>
    <w:p w14:paraId="54352B0F" w14:textId="429ECB19" w:rsidR="00437837" w:rsidRPr="00437837" w:rsidRDefault="00437837" w:rsidP="00B819A4">
      <w:pPr>
        <w:pStyle w:val="ListParagraph"/>
        <w:numPr>
          <w:ilvl w:val="1"/>
          <w:numId w:val="1"/>
        </w:numPr>
        <w:ind w:left="900" w:hanging="45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Unrelated Pic</w:t>
      </w:r>
      <w:r w:rsidR="00C3371E">
        <w:rPr>
          <w:i/>
          <w:sz w:val="28"/>
          <w:szCs w:val="28"/>
          <w:u w:val="single"/>
          <w:lang w:val="en-US"/>
        </w:rPr>
        <w:t>ture</w:t>
      </w:r>
      <w:r>
        <w:rPr>
          <w:i/>
          <w:sz w:val="28"/>
          <w:szCs w:val="28"/>
          <w:u w:val="single"/>
          <w:lang w:val="en-US"/>
        </w:rPr>
        <w:t>s</w:t>
      </w:r>
      <w:r w:rsidRPr="00437837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</w:t>
      </w:r>
      <w:r w:rsidRPr="00437837">
        <w:rPr>
          <w:sz w:val="28"/>
          <w:szCs w:val="28"/>
          <w:lang w:val="en-US"/>
        </w:rPr>
        <w:t>e.g. pic</w:t>
      </w:r>
      <w:r w:rsidR="00C3371E">
        <w:rPr>
          <w:sz w:val="28"/>
          <w:szCs w:val="28"/>
          <w:lang w:val="en-US"/>
        </w:rPr>
        <w:t>ture</w:t>
      </w:r>
      <w:r w:rsidRPr="00437837">
        <w:rPr>
          <w:sz w:val="28"/>
          <w:szCs w:val="28"/>
          <w:lang w:val="en-US"/>
        </w:rPr>
        <w:t>s of Barbies, emicons or pets etc.</w:t>
      </w:r>
    </w:p>
    <w:p w14:paraId="205A0EEC" w14:textId="77777777" w:rsidR="00437837" w:rsidRPr="001F1453" w:rsidRDefault="00437837" w:rsidP="00437837">
      <w:pPr>
        <w:pStyle w:val="ListParagraph"/>
        <w:ind w:left="1440"/>
        <w:jc w:val="both"/>
        <w:rPr>
          <w:i/>
          <w:sz w:val="28"/>
          <w:szCs w:val="28"/>
          <w:lang w:val="en-US"/>
        </w:rPr>
      </w:pPr>
    </w:p>
    <w:p w14:paraId="2D6AB8F0" w14:textId="00E717F5" w:rsidR="000E207A" w:rsidRDefault="000E207A" w:rsidP="002A616D">
      <w:pPr>
        <w:pStyle w:val="ListParagraph"/>
        <w:numPr>
          <w:ilvl w:val="0"/>
          <w:numId w:val="1"/>
        </w:numPr>
        <w:ind w:left="45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Verbal Aspects: Some important aspects are listed below:</w:t>
      </w:r>
    </w:p>
    <w:p w14:paraId="28928CEA" w14:textId="77777777" w:rsidR="00852885" w:rsidRDefault="000E207A" w:rsidP="00C247C8">
      <w:pPr>
        <w:pStyle w:val="ListParagraph"/>
        <w:numPr>
          <w:ilvl w:val="1"/>
          <w:numId w:val="1"/>
        </w:numPr>
        <w:ind w:left="900" w:hanging="450"/>
        <w:jc w:val="both"/>
        <w:rPr>
          <w:sz w:val="28"/>
          <w:szCs w:val="28"/>
          <w:lang w:val="en-US"/>
        </w:rPr>
      </w:pPr>
      <w:r w:rsidRPr="00437837">
        <w:rPr>
          <w:i/>
          <w:sz w:val="28"/>
          <w:szCs w:val="28"/>
          <w:u w:val="single"/>
          <w:lang w:val="en-US"/>
        </w:rPr>
        <w:t>Restrict to the allocated time</w:t>
      </w:r>
      <w:r w:rsidR="00437837" w:rsidRPr="00437837">
        <w:rPr>
          <w:i/>
          <w:sz w:val="28"/>
          <w:szCs w:val="28"/>
          <w:u w:val="single"/>
          <w:lang w:val="en-US"/>
        </w:rPr>
        <w:t>.</w:t>
      </w:r>
      <w:r w:rsidR="00437837">
        <w:rPr>
          <w:sz w:val="28"/>
          <w:szCs w:val="28"/>
          <w:lang w:val="en-US"/>
        </w:rPr>
        <w:t xml:space="preserve"> </w:t>
      </w:r>
    </w:p>
    <w:p w14:paraId="5D5E8363" w14:textId="138E4D15" w:rsidR="00852885" w:rsidRDefault="00852885" w:rsidP="00C7096A">
      <w:pPr>
        <w:pStyle w:val="ListParagraph"/>
        <w:numPr>
          <w:ilvl w:val="0"/>
          <w:numId w:val="4"/>
        </w:numPr>
        <w:ind w:left="900" w:firstLine="9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 Session: 8-10  min</w:t>
      </w:r>
    </w:p>
    <w:p w14:paraId="17BD7004" w14:textId="539EF0F2" w:rsidR="00852885" w:rsidRDefault="00852885" w:rsidP="00C7096A">
      <w:pPr>
        <w:pStyle w:val="ListParagraph"/>
        <w:numPr>
          <w:ilvl w:val="0"/>
          <w:numId w:val="4"/>
        </w:numPr>
        <w:ind w:left="900" w:firstLine="9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Plenary Session:   15-20 min</w:t>
      </w:r>
    </w:p>
    <w:p w14:paraId="72459A7D" w14:textId="0322C901" w:rsidR="000E207A" w:rsidRDefault="00C247C8" w:rsidP="00C247C8">
      <w:pPr>
        <w:pStyle w:val="ListParagraph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37837">
        <w:rPr>
          <w:sz w:val="28"/>
          <w:szCs w:val="28"/>
          <w:lang w:val="en-US"/>
        </w:rPr>
        <w:t xml:space="preserve">Any extra minute will lose your credibility and marks. </w:t>
      </w:r>
      <w:r w:rsidR="00F111B1">
        <w:rPr>
          <w:sz w:val="28"/>
          <w:szCs w:val="28"/>
          <w:lang w:val="en-US"/>
        </w:rPr>
        <w:t>Although y</w:t>
      </w:r>
      <w:r w:rsidR="00437837" w:rsidRPr="00437837">
        <w:rPr>
          <w:sz w:val="28"/>
          <w:szCs w:val="28"/>
          <w:lang w:val="en-US"/>
        </w:rPr>
        <w:t xml:space="preserve">ou may </w:t>
      </w:r>
      <w:r w:rsidR="00EA72EE">
        <w:rPr>
          <w:sz w:val="28"/>
          <w:szCs w:val="28"/>
          <w:lang w:val="en-US"/>
        </w:rPr>
        <w:t>be speaking like an Einstein</w:t>
      </w:r>
      <w:r w:rsidR="00F111B1">
        <w:rPr>
          <w:sz w:val="28"/>
          <w:szCs w:val="28"/>
          <w:lang w:val="en-US"/>
        </w:rPr>
        <w:t>,</w:t>
      </w:r>
      <w:r w:rsidR="00437837" w:rsidRPr="00437837">
        <w:rPr>
          <w:sz w:val="28"/>
          <w:szCs w:val="28"/>
          <w:lang w:val="en-US"/>
        </w:rPr>
        <w:t xml:space="preserve"> no body will l</w:t>
      </w:r>
      <w:r w:rsidR="00437837">
        <w:rPr>
          <w:sz w:val="28"/>
          <w:szCs w:val="28"/>
          <w:lang w:val="en-US"/>
        </w:rPr>
        <w:t xml:space="preserve">isten </w:t>
      </w:r>
      <w:r w:rsidR="000A2ED6">
        <w:rPr>
          <w:sz w:val="28"/>
          <w:szCs w:val="28"/>
          <w:lang w:val="en-US"/>
        </w:rPr>
        <w:t xml:space="preserve">to </w:t>
      </w:r>
      <w:r w:rsidR="00437837">
        <w:rPr>
          <w:sz w:val="28"/>
          <w:szCs w:val="28"/>
          <w:lang w:val="en-US"/>
        </w:rPr>
        <w:t xml:space="preserve">you after the chairperson has declared that your time is over by ringing the </w:t>
      </w:r>
      <w:r w:rsidR="00852885">
        <w:rPr>
          <w:sz w:val="28"/>
          <w:szCs w:val="28"/>
          <w:lang w:val="en-US"/>
        </w:rPr>
        <w:t xml:space="preserve">first </w:t>
      </w:r>
      <w:r w:rsidR="00437837">
        <w:rPr>
          <w:sz w:val="28"/>
          <w:szCs w:val="28"/>
          <w:lang w:val="en-US"/>
        </w:rPr>
        <w:t>bell</w:t>
      </w:r>
      <w:r w:rsidR="00852885">
        <w:rPr>
          <w:sz w:val="28"/>
          <w:szCs w:val="28"/>
          <w:lang w:val="en-US"/>
        </w:rPr>
        <w:t xml:space="preserve"> at 8 min</w:t>
      </w:r>
      <w:r w:rsidR="00437837">
        <w:rPr>
          <w:sz w:val="28"/>
          <w:szCs w:val="28"/>
          <w:lang w:val="en-US"/>
        </w:rPr>
        <w:t>.</w:t>
      </w:r>
      <w:r w:rsidR="00153698">
        <w:rPr>
          <w:sz w:val="28"/>
          <w:szCs w:val="28"/>
          <w:lang w:val="en-US"/>
        </w:rPr>
        <w:t xml:space="preserve"> Second bell rings at 10 min.</w:t>
      </w:r>
      <w:r w:rsidR="00437837">
        <w:rPr>
          <w:sz w:val="28"/>
          <w:szCs w:val="28"/>
          <w:lang w:val="en-US"/>
        </w:rPr>
        <w:t xml:space="preserve"> The competition judges </w:t>
      </w:r>
      <w:r w:rsidR="006E747C">
        <w:rPr>
          <w:sz w:val="28"/>
          <w:szCs w:val="28"/>
          <w:lang w:val="en-US"/>
        </w:rPr>
        <w:t>also note</w:t>
      </w:r>
      <w:r w:rsidR="00437837">
        <w:rPr>
          <w:sz w:val="28"/>
          <w:szCs w:val="28"/>
          <w:lang w:val="en-US"/>
        </w:rPr>
        <w:t xml:space="preserve"> </w:t>
      </w:r>
      <w:r w:rsidR="00437837" w:rsidRPr="00437837">
        <w:rPr>
          <w:b/>
          <w:i/>
          <w:sz w:val="28"/>
          <w:szCs w:val="28"/>
          <w:lang w:val="en-US"/>
        </w:rPr>
        <w:t>‘for whom the bell tolls’</w:t>
      </w:r>
      <w:r w:rsidR="00437837" w:rsidRPr="006E747C">
        <w:rPr>
          <w:sz w:val="28"/>
          <w:szCs w:val="28"/>
          <w:lang w:val="en-US"/>
        </w:rPr>
        <w:t>.</w:t>
      </w:r>
      <w:r w:rsidR="006E747C" w:rsidRPr="006E747C">
        <w:rPr>
          <w:sz w:val="28"/>
          <w:szCs w:val="28"/>
          <w:lang w:val="en-US"/>
        </w:rPr>
        <w:t xml:space="preserve"> So finish before the </w:t>
      </w:r>
      <w:r w:rsidR="00153698">
        <w:rPr>
          <w:sz w:val="28"/>
          <w:szCs w:val="28"/>
          <w:lang w:val="en-US"/>
        </w:rPr>
        <w:t xml:space="preserve">first </w:t>
      </w:r>
      <w:r w:rsidR="006E747C" w:rsidRPr="006E747C">
        <w:rPr>
          <w:sz w:val="28"/>
          <w:szCs w:val="28"/>
          <w:lang w:val="en-US"/>
        </w:rPr>
        <w:t>bell.</w:t>
      </w:r>
    </w:p>
    <w:p w14:paraId="59BCE035" w14:textId="3E71CFFB" w:rsidR="006E747C" w:rsidRDefault="006E747C" w:rsidP="00C247C8">
      <w:pPr>
        <w:pStyle w:val="ListParagraph"/>
        <w:numPr>
          <w:ilvl w:val="1"/>
          <w:numId w:val="1"/>
        </w:numPr>
        <w:ind w:left="900" w:hanging="450"/>
        <w:jc w:val="both"/>
        <w:rPr>
          <w:sz w:val="28"/>
          <w:szCs w:val="28"/>
          <w:lang w:val="en-US"/>
        </w:rPr>
      </w:pPr>
      <w:r w:rsidRPr="006E747C">
        <w:rPr>
          <w:i/>
          <w:sz w:val="28"/>
          <w:szCs w:val="28"/>
          <w:u w:val="single"/>
          <w:lang w:val="en-US"/>
        </w:rPr>
        <w:t>Don’t read from the laptop</w:t>
      </w:r>
      <w:r w:rsidR="001B62AE">
        <w:rPr>
          <w:i/>
          <w:sz w:val="28"/>
          <w:szCs w:val="28"/>
          <w:u w:val="single"/>
          <w:lang w:val="en-US"/>
        </w:rPr>
        <w:t xml:space="preserve">: </w:t>
      </w:r>
      <w:r w:rsidRPr="006E747C">
        <w:rPr>
          <w:sz w:val="28"/>
          <w:szCs w:val="28"/>
          <w:lang w:val="en-US"/>
        </w:rPr>
        <w:t xml:space="preserve">Do a lot </w:t>
      </w:r>
      <w:r w:rsidR="000A2ED6">
        <w:rPr>
          <w:sz w:val="28"/>
          <w:szCs w:val="28"/>
          <w:lang w:val="en-US"/>
        </w:rPr>
        <w:t xml:space="preserve">of </w:t>
      </w:r>
      <w:r w:rsidR="001B62AE">
        <w:rPr>
          <w:sz w:val="28"/>
          <w:szCs w:val="28"/>
          <w:lang w:val="en-US"/>
        </w:rPr>
        <w:t>rehearsal</w:t>
      </w:r>
      <w:r w:rsidRPr="006E747C">
        <w:rPr>
          <w:sz w:val="28"/>
          <w:szCs w:val="28"/>
          <w:lang w:val="en-US"/>
        </w:rPr>
        <w:t>. First before the mirror, then get hold of your spouse until he/she remembers it, too!!</w:t>
      </w:r>
    </w:p>
    <w:p w14:paraId="36565905" w14:textId="0D62A292" w:rsidR="001B62AE" w:rsidRDefault="001B62AE" w:rsidP="00C247C8">
      <w:pPr>
        <w:pStyle w:val="ListParagraph"/>
        <w:numPr>
          <w:ilvl w:val="1"/>
          <w:numId w:val="1"/>
        </w:numPr>
        <w:ind w:left="900" w:hanging="45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Eye to eye contact with the audience:</w:t>
      </w:r>
      <w:r>
        <w:rPr>
          <w:sz w:val="28"/>
          <w:szCs w:val="28"/>
          <w:lang w:val="en-US"/>
        </w:rPr>
        <w:t xml:space="preserve">  </w:t>
      </w:r>
      <w:r w:rsidR="0068624F">
        <w:rPr>
          <w:sz w:val="28"/>
          <w:szCs w:val="28"/>
          <w:lang w:val="en-US"/>
        </w:rPr>
        <w:t>You should be talking to the audience and not to the laptop or screen.</w:t>
      </w:r>
    </w:p>
    <w:p w14:paraId="480AEEBC" w14:textId="012418D1" w:rsidR="00CF0D3B" w:rsidRDefault="00CF0D3B" w:rsidP="00C247C8">
      <w:pPr>
        <w:pStyle w:val="ListParagraph"/>
        <w:numPr>
          <w:ilvl w:val="1"/>
          <w:numId w:val="1"/>
        </w:numPr>
        <w:ind w:left="900" w:hanging="45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Use Pointer:</w:t>
      </w:r>
      <w:r>
        <w:rPr>
          <w:sz w:val="28"/>
          <w:szCs w:val="28"/>
          <w:lang w:val="en-US"/>
        </w:rPr>
        <w:t xml:space="preserve">  It’s a good </w:t>
      </w:r>
      <w:r w:rsidR="00BD4E5E">
        <w:rPr>
          <w:sz w:val="28"/>
          <w:szCs w:val="28"/>
          <w:lang w:val="en-US"/>
        </w:rPr>
        <w:t>invention;</w:t>
      </w:r>
      <w:r>
        <w:rPr>
          <w:sz w:val="28"/>
          <w:szCs w:val="28"/>
          <w:lang w:val="en-US"/>
        </w:rPr>
        <w:t xml:space="preserve"> use </w:t>
      </w:r>
      <w:r w:rsidR="007D3BB2">
        <w:rPr>
          <w:sz w:val="28"/>
          <w:szCs w:val="28"/>
          <w:lang w:val="en-US"/>
        </w:rPr>
        <w:t xml:space="preserve">it </w:t>
      </w:r>
      <w:r>
        <w:rPr>
          <w:sz w:val="28"/>
          <w:szCs w:val="28"/>
          <w:lang w:val="en-US"/>
        </w:rPr>
        <w:t>for charts or images. Please don`t damage others eyes by letting it lo</w:t>
      </w:r>
      <w:r w:rsidR="0085137A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se</w:t>
      </w:r>
      <w:r w:rsidR="0085137A">
        <w:rPr>
          <w:sz w:val="28"/>
          <w:szCs w:val="28"/>
          <w:lang w:val="en-US"/>
        </w:rPr>
        <w:t>.</w:t>
      </w:r>
    </w:p>
    <w:p w14:paraId="73744648" w14:textId="77777777" w:rsidR="0085137A" w:rsidRDefault="0085137A" w:rsidP="0085137A">
      <w:pPr>
        <w:pStyle w:val="ListParagraph"/>
        <w:jc w:val="both"/>
        <w:rPr>
          <w:sz w:val="28"/>
          <w:szCs w:val="28"/>
          <w:lang w:val="en-US"/>
        </w:rPr>
      </w:pPr>
    </w:p>
    <w:p w14:paraId="7BA7AE24" w14:textId="4BB8A7E3" w:rsidR="00A1190B" w:rsidRDefault="00CF61CF" w:rsidP="00227D95">
      <w:pPr>
        <w:pStyle w:val="ListParagraph"/>
        <w:numPr>
          <w:ilvl w:val="0"/>
          <w:numId w:val="1"/>
        </w:numPr>
        <w:ind w:left="540" w:hanging="540"/>
        <w:jc w:val="both"/>
        <w:rPr>
          <w:sz w:val="28"/>
          <w:szCs w:val="28"/>
          <w:lang w:val="en-US"/>
        </w:rPr>
      </w:pPr>
      <w:r w:rsidRPr="00CF61CF">
        <w:rPr>
          <w:sz w:val="28"/>
          <w:szCs w:val="28"/>
          <w:lang w:val="en-US"/>
        </w:rPr>
        <w:t xml:space="preserve">We have also enclosed criteria for the selection of </w:t>
      </w:r>
      <w:r w:rsidRPr="00BD4E5E">
        <w:rPr>
          <w:b/>
          <w:i/>
          <w:sz w:val="28"/>
          <w:szCs w:val="28"/>
          <w:lang w:val="en-US"/>
        </w:rPr>
        <w:t>‘Best Presentations’.</w:t>
      </w:r>
      <w:r w:rsidRPr="00CF61CF">
        <w:rPr>
          <w:sz w:val="28"/>
          <w:szCs w:val="28"/>
          <w:lang w:val="en-US"/>
        </w:rPr>
        <w:t xml:space="preserve"> Please read them car</w:t>
      </w:r>
      <w:r>
        <w:rPr>
          <w:sz w:val="28"/>
          <w:szCs w:val="28"/>
          <w:lang w:val="en-US"/>
        </w:rPr>
        <w:t>e</w:t>
      </w:r>
      <w:r w:rsidRPr="00CF61CF">
        <w:rPr>
          <w:sz w:val="28"/>
          <w:szCs w:val="28"/>
          <w:lang w:val="en-US"/>
        </w:rPr>
        <w:t>fully.</w:t>
      </w:r>
    </w:p>
    <w:p w14:paraId="060D815E" w14:textId="1CBE96A4" w:rsidR="00CF61CF" w:rsidRDefault="00CF61CF" w:rsidP="00227D95">
      <w:pPr>
        <w:pStyle w:val="ListParagraph"/>
        <w:numPr>
          <w:ilvl w:val="0"/>
          <w:numId w:val="1"/>
        </w:numPr>
        <w:ind w:left="540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all</w:t>
      </w:r>
      <w:r w:rsidR="003725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 trainee presenters for an award winning presentation.</w:t>
      </w:r>
    </w:p>
    <w:p w14:paraId="4EB92D0B" w14:textId="77777777" w:rsidR="0085137A" w:rsidRPr="0085137A" w:rsidRDefault="0085137A" w:rsidP="00227D95">
      <w:pPr>
        <w:pStyle w:val="ListParagraph"/>
        <w:ind w:left="540" w:hanging="540"/>
        <w:jc w:val="both"/>
        <w:rPr>
          <w:sz w:val="28"/>
          <w:szCs w:val="28"/>
          <w:lang w:val="en-US"/>
        </w:rPr>
      </w:pPr>
    </w:p>
    <w:p w14:paraId="49A6205C" w14:textId="0976F6E7" w:rsidR="00C50F65" w:rsidRDefault="00C50F65" w:rsidP="00227D95">
      <w:pPr>
        <w:pStyle w:val="ListParagraph"/>
        <w:numPr>
          <w:ilvl w:val="0"/>
          <w:numId w:val="1"/>
        </w:numPr>
        <w:ind w:left="540" w:hanging="540"/>
        <w:jc w:val="both"/>
        <w:rPr>
          <w:sz w:val="28"/>
          <w:szCs w:val="28"/>
          <w:lang w:val="en-US"/>
        </w:rPr>
      </w:pPr>
      <w:r w:rsidRPr="005327D0">
        <w:rPr>
          <w:b/>
          <w:sz w:val="28"/>
          <w:szCs w:val="28"/>
          <w:u w:val="single"/>
          <w:lang w:val="en-US"/>
        </w:rPr>
        <w:t>Poster Presentation</w:t>
      </w:r>
      <w:r>
        <w:rPr>
          <w:sz w:val="28"/>
          <w:szCs w:val="28"/>
          <w:lang w:val="en-US"/>
        </w:rPr>
        <w:t xml:space="preserve">: Posters are internationally accepted method of presentation. It is also a very important milestone in your CVs. So </w:t>
      </w:r>
      <w:r>
        <w:rPr>
          <w:sz w:val="28"/>
          <w:szCs w:val="28"/>
          <w:lang w:val="en-US"/>
        </w:rPr>
        <w:lastRenderedPageBreak/>
        <w:t>please don’t stigmatize it. Following are some tips to make an effective poster:</w:t>
      </w:r>
    </w:p>
    <w:p w14:paraId="605A2F6D" w14:textId="7966AAF6" w:rsidR="006222E5" w:rsidRDefault="006222E5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Make </w:t>
      </w:r>
      <w:r w:rsidR="0078754D">
        <w:rPr>
          <w:sz w:val="28"/>
          <w:szCs w:val="28"/>
          <w:lang w:val="en-US"/>
        </w:rPr>
        <w:t>PowerPoint</w:t>
      </w:r>
      <w:r>
        <w:rPr>
          <w:sz w:val="28"/>
          <w:szCs w:val="28"/>
          <w:lang w:val="en-US"/>
        </w:rPr>
        <w:t xml:space="preserve"> slides as per Guidelines given above for oral presentations.</w:t>
      </w:r>
    </w:p>
    <w:p w14:paraId="66B027B6" w14:textId="78756E73" w:rsidR="006222E5" w:rsidRDefault="006222E5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Send this presentation to a vendor who makes good flex-banners. </w:t>
      </w:r>
    </w:p>
    <w:p w14:paraId="6A3A82F8" w14:textId="1CF9DA38" w:rsidR="006222E5" w:rsidRDefault="00EF2F82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Size of the flex should be 4 </w:t>
      </w:r>
      <w:proofErr w:type="spellStart"/>
      <w:r>
        <w:rPr>
          <w:sz w:val="28"/>
          <w:szCs w:val="28"/>
          <w:lang w:val="en-US"/>
        </w:rPr>
        <w:t>ft</w:t>
      </w:r>
      <w:proofErr w:type="spellEnd"/>
      <w:r>
        <w:rPr>
          <w:sz w:val="28"/>
          <w:szCs w:val="28"/>
          <w:lang w:val="en-US"/>
        </w:rPr>
        <w:t xml:space="preserve"> x 2 ft. </w:t>
      </w:r>
    </w:p>
    <w:p w14:paraId="4C1B3714" w14:textId="40F633F5" w:rsidR="006222E5" w:rsidRDefault="006222E5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Don’t forget to bring this flex on the day of conference!</w:t>
      </w:r>
    </w:p>
    <w:p w14:paraId="45E65831" w14:textId="68F88372" w:rsidR="006D171F" w:rsidRDefault="006D171F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Find the venue for poster exhibition and paste your flex in the space allocated for PSCP space.</w:t>
      </w:r>
    </w:p>
    <w:p w14:paraId="687DE63A" w14:textId="632B57DA" w:rsidR="006222E5" w:rsidRDefault="006222E5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People will be available in the </w:t>
      </w:r>
      <w:r w:rsidR="001A4410">
        <w:rPr>
          <w:sz w:val="28"/>
          <w:szCs w:val="28"/>
          <w:lang w:val="en-US"/>
        </w:rPr>
        <w:t>venue to help you post your flex there.</w:t>
      </w:r>
    </w:p>
    <w:p w14:paraId="0868903A" w14:textId="18E8C432" w:rsidR="006D171F" w:rsidRDefault="006D171F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competition for best posters will also be conducted.</w:t>
      </w:r>
    </w:p>
    <w:p w14:paraId="5D0160BB" w14:textId="02A8DEA9" w:rsidR="006D171F" w:rsidRDefault="006D171F" w:rsidP="00227D95">
      <w:pPr>
        <w:pStyle w:val="ListParagraph"/>
        <w:numPr>
          <w:ilvl w:val="1"/>
          <w:numId w:val="1"/>
        </w:numPr>
        <w:spacing w:line="276" w:lineRule="auto"/>
        <w:ind w:left="900" w:hanging="4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some institutes, cost of the po</w:t>
      </w:r>
      <w:r w:rsidR="001A4410">
        <w:rPr>
          <w:sz w:val="28"/>
          <w:szCs w:val="28"/>
          <w:lang w:val="en-US"/>
        </w:rPr>
        <w:t xml:space="preserve">ster is reimbursed along with </w:t>
      </w:r>
      <w:r>
        <w:rPr>
          <w:sz w:val="28"/>
          <w:szCs w:val="28"/>
          <w:lang w:val="en-US"/>
        </w:rPr>
        <w:t>prize money for the winners (e.g. AFIP).</w:t>
      </w:r>
    </w:p>
    <w:p w14:paraId="72B99B25" w14:textId="77777777" w:rsidR="0078754D" w:rsidRPr="0078754D" w:rsidRDefault="0078754D" w:rsidP="00EF2F82">
      <w:pPr>
        <w:spacing w:line="276" w:lineRule="auto"/>
        <w:ind w:left="1080"/>
        <w:jc w:val="both"/>
        <w:rPr>
          <w:sz w:val="28"/>
          <w:szCs w:val="28"/>
          <w:lang w:val="en-US"/>
        </w:rPr>
      </w:pPr>
    </w:p>
    <w:p w14:paraId="3B5A1E53" w14:textId="77777777" w:rsidR="00582DB1" w:rsidRDefault="00582DB1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6AA30D6A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0C468B28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09552360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223AC2F0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43553958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3785BBBD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2080022D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69E03AE2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5A3FD554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5DE7E090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239EE77B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22231421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36C8038A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323C9EE6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5AA8A842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134BC97D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5D7D8E42" w14:textId="77777777" w:rsidR="00540D33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</w:p>
    <w:p w14:paraId="34C76F9D" w14:textId="77777777" w:rsidR="00540D33" w:rsidRPr="000E207A" w:rsidRDefault="00540D33" w:rsidP="00EF2F82">
      <w:pPr>
        <w:pStyle w:val="ListParagraph"/>
        <w:spacing w:line="276" w:lineRule="auto"/>
        <w:ind w:left="1440"/>
        <w:rPr>
          <w:sz w:val="28"/>
          <w:szCs w:val="28"/>
          <w:u w:val="single"/>
        </w:rPr>
      </w:pPr>
      <w:bookmarkStart w:id="0" w:name="_GoBack"/>
      <w:bookmarkEnd w:id="0"/>
    </w:p>
    <w:sectPr w:rsidR="00540D33" w:rsidRPr="000E207A" w:rsidSect="003D2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58"/>
    <w:multiLevelType w:val="hybridMultilevel"/>
    <w:tmpl w:val="5968777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361A5250"/>
    <w:multiLevelType w:val="hybridMultilevel"/>
    <w:tmpl w:val="0E16B4BE"/>
    <w:lvl w:ilvl="0" w:tplc="4F3E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2F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4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7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C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0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0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833CA3"/>
    <w:multiLevelType w:val="hybridMultilevel"/>
    <w:tmpl w:val="DFAE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7CB5"/>
    <w:multiLevelType w:val="hybridMultilevel"/>
    <w:tmpl w:val="ECE0DD06"/>
    <w:lvl w:ilvl="0" w:tplc="DD165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E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7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6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4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E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56"/>
    <w:rsid w:val="000A2ED6"/>
    <w:rsid w:val="000E207A"/>
    <w:rsid w:val="000F4A9F"/>
    <w:rsid w:val="00153698"/>
    <w:rsid w:val="001A4410"/>
    <w:rsid w:val="001B62AE"/>
    <w:rsid w:val="001F1453"/>
    <w:rsid w:val="00227D95"/>
    <w:rsid w:val="0024773B"/>
    <w:rsid w:val="002A616D"/>
    <w:rsid w:val="0031670E"/>
    <w:rsid w:val="00327E06"/>
    <w:rsid w:val="00345C57"/>
    <w:rsid w:val="0035603E"/>
    <w:rsid w:val="003725BF"/>
    <w:rsid w:val="0038473A"/>
    <w:rsid w:val="003D2835"/>
    <w:rsid w:val="00437837"/>
    <w:rsid w:val="00473741"/>
    <w:rsid w:val="004D190B"/>
    <w:rsid w:val="00517F79"/>
    <w:rsid w:val="005327D0"/>
    <w:rsid w:val="00540D33"/>
    <w:rsid w:val="00582DB1"/>
    <w:rsid w:val="00612AC5"/>
    <w:rsid w:val="006222E5"/>
    <w:rsid w:val="0068624F"/>
    <w:rsid w:val="0069367D"/>
    <w:rsid w:val="006A5CD7"/>
    <w:rsid w:val="006B3656"/>
    <w:rsid w:val="006D171F"/>
    <w:rsid w:val="006E747C"/>
    <w:rsid w:val="007528BF"/>
    <w:rsid w:val="0078754D"/>
    <w:rsid w:val="00787A33"/>
    <w:rsid w:val="007D3BB2"/>
    <w:rsid w:val="00816A17"/>
    <w:rsid w:val="0085137A"/>
    <w:rsid w:val="00852365"/>
    <w:rsid w:val="00852885"/>
    <w:rsid w:val="008B488B"/>
    <w:rsid w:val="009D6D18"/>
    <w:rsid w:val="00A0402F"/>
    <w:rsid w:val="00A0508D"/>
    <w:rsid w:val="00A1190B"/>
    <w:rsid w:val="00AC4EF1"/>
    <w:rsid w:val="00B819A4"/>
    <w:rsid w:val="00BA244A"/>
    <w:rsid w:val="00BD4E5E"/>
    <w:rsid w:val="00C247C8"/>
    <w:rsid w:val="00C3371E"/>
    <w:rsid w:val="00C50F65"/>
    <w:rsid w:val="00C7096A"/>
    <w:rsid w:val="00C86D58"/>
    <w:rsid w:val="00CA6613"/>
    <w:rsid w:val="00CD0D61"/>
    <w:rsid w:val="00CF0D3B"/>
    <w:rsid w:val="00CF61CF"/>
    <w:rsid w:val="00DA4F32"/>
    <w:rsid w:val="00DD02A2"/>
    <w:rsid w:val="00DD4BE4"/>
    <w:rsid w:val="00EA72EE"/>
    <w:rsid w:val="00EF2F82"/>
    <w:rsid w:val="00F111B1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AA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5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A4486"/>
    <w:pPr>
      <w:ind w:left="720"/>
      <w:contextualSpacing/>
    </w:pPr>
  </w:style>
  <w:style w:type="paragraph" w:styleId="BodyText">
    <w:name w:val="Body Text"/>
    <w:basedOn w:val="Normal"/>
    <w:link w:val="BodyTextChar"/>
    <w:rsid w:val="007528BF"/>
    <w:pPr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28BF"/>
    <w:rPr>
      <w:rFonts w:ascii="Times New Roman" w:eastAsia="Times New Roman" w:hAnsi="Times New Roman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5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A4486"/>
    <w:pPr>
      <w:ind w:left="720"/>
      <w:contextualSpacing/>
    </w:pPr>
  </w:style>
  <w:style w:type="paragraph" w:styleId="BodyText">
    <w:name w:val="Body Text"/>
    <w:basedOn w:val="Normal"/>
    <w:link w:val="BodyTextChar"/>
    <w:rsid w:val="007528BF"/>
    <w:pPr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28BF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AFIP Rawalpindi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Ijaz</dc:creator>
  <cp:keywords/>
  <dc:description/>
  <cp:lastModifiedBy>Aamir Ijaz</cp:lastModifiedBy>
  <cp:revision>20</cp:revision>
  <dcterms:created xsi:type="dcterms:W3CDTF">2015-10-25T05:21:00Z</dcterms:created>
  <dcterms:modified xsi:type="dcterms:W3CDTF">2015-10-25T06:09:00Z</dcterms:modified>
</cp:coreProperties>
</file>